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9E012" w14:textId="77777777" w:rsidR="009D11D8" w:rsidRDefault="009D11D8" w:rsidP="009D11D8">
      <w:pPr>
        <w:pStyle w:val="NoSpacing"/>
        <w:rPr>
          <w:b/>
          <w:sz w:val="24"/>
          <w:szCs w:val="24"/>
        </w:rPr>
      </w:pPr>
      <w:r>
        <w:rPr>
          <w:b/>
          <w:sz w:val="24"/>
          <w:szCs w:val="24"/>
        </w:rPr>
        <w:t>Name: ____________________________________</w:t>
      </w:r>
      <w:r>
        <w:rPr>
          <w:b/>
          <w:sz w:val="24"/>
          <w:szCs w:val="24"/>
        </w:rPr>
        <w:tab/>
        <w:t xml:space="preserve"> Date:  ___________</w:t>
      </w:r>
      <w:r>
        <w:rPr>
          <w:b/>
          <w:sz w:val="24"/>
          <w:szCs w:val="24"/>
        </w:rPr>
        <w:tab/>
        <w:t>Period: ___________</w:t>
      </w:r>
    </w:p>
    <w:p w14:paraId="45E5F2F9" w14:textId="77777777" w:rsidR="009D11D8" w:rsidRDefault="009D11D8" w:rsidP="009D11D8">
      <w:pPr>
        <w:pStyle w:val="NoSpacing"/>
        <w:pBdr>
          <w:bottom w:val="single" w:sz="12" w:space="1" w:color="auto"/>
        </w:pBdr>
        <w:rPr>
          <w:b/>
          <w:sz w:val="24"/>
          <w:szCs w:val="24"/>
        </w:rPr>
      </w:pPr>
    </w:p>
    <w:p w14:paraId="21A70B9B" w14:textId="77777777" w:rsidR="009D11D8" w:rsidRDefault="009D11D8" w:rsidP="009D11D8">
      <w:pPr>
        <w:pStyle w:val="NoSpacing"/>
        <w:jc w:val="center"/>
        <w:rPr>
          <w:b/>
          <w:i/>
          <w:sz w:val="24"/>
          <w:szCs w:val="24"/>
        </w:rPr>
      </w:pPr>
    </w:p>
    <w:p w14:paraId="20750849" w14:textId="61592D00" w:rsidR="00085D99" w:rsidRPr="009D11D8" w:rsidRDefault="00085D99" w:rsidP="009D11D8">
      <w:pPr>
        <w:pStyle w:val="NoSpacing"/>
        <w:jc w:val="center"/>
        <w:rPr>
          <w:b/>
          <w:sz w:val="24"/>
          <w:szCs w:val="24"/>
        </w:rPr>
      </w:pPr>
      <w:r w:rsidRPr="009D11D8">
        <w:rPr>
          <w:b/>
          <w:i/>
          <w:sz w:val="24"/>
          <w:szCs w:val="24"/>
        </w:rPr>
        <w:t>The Jungle</w:t>
      </w:r>
      <w:r w:rsidR="009763C4">
        <w:rPr>
          <w:b/>
          <w:sz w:val="24"/>
          <w:szCs w:val="24"/>
        </w:rPr>
        <w:t xml:space="preserve"> (1906</w:t>
      </w:r>
      <w:r w:rsidRPr="009D11D8">
        <w:rPr>
          <w:b/>
          <w:sz w:val="24"/>
          <w:szCs w:val="24"/>
        </w:rPr>
        <w:t>) assignment</w:t>
      </w:r>
    </w:p>
    <w:p w14:paraId="44CB9D3B" w14:textId="77777777" w:rsidR="009D11D8" w:rsidRPr="009D11D8" w:rsidRDefault="009D11D8" w:rsidP="009D11D8">
      <w:pPr>
        <w:pStyle w:val="NoSpacing"/>
        <w:rPr>
          <w:sz w:val="24"/>
          <w:szCs w:val="24"/>
        </w:rPr>
      </w:pPr>
      <w:r>
        <w:rPr>
          <w:noProof/>
          <w:sz w:val="24"/>
          <w:szCs w:val="24"/>
        </w:rPr>
        <mc:AlternateContent>
          <mc:Choice Requires="wps">
            <w:drawing>
              <wp:anchor distT="0" distB="0" distL="114300" distR="114300" simplePos="0" relativeHeight="251659264" behindDoc="1" locked="0" layoutInCell="1" allowOverlap="1" wp14:anchorId="48BAB852" wp14:editId="3E3E0718">
                <wp:simplePos x="0" y="0"/>
                <wp:positionH relativeFrom="column">
                  <wp:posOffset>-457200</wp:posOffset>
                </wp:positionH>
                <wp:positionV relativeFrom="paragraph">
                  <wp:posOffset>156845</wp:posOffset>
                </wp:positionV>
                <wp:extent cx="6858000" cy="3657600"/>
                <wp:effectExtent l="50800" t="25400" r="76200" b="101600"/>
                <wp:wrapNone/>
                <wp:docPr id="1" name="Rectangle 1"/>
                <wp:cNvGraphicFramePr/>
                <a:graphic xmlns:a="http://schemas.openxmlformats.org/drawingml/2006/main">
                  <a:graphicData uri="http://schemas.microsoft.com/office/word/2010/wordprocessingShape">
                    <wps:wsp>
                      <wps:cNvSpPr/>
                      <wps:spPr>
                        <a:xfrm>
                          <a:off x="0" y="0"/>
                          <a:ext cx="6858000" cy="36576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5.95pt;margin-top:12.35pt;width:540pt;height:4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" filled="f" strokecolor="black [3213]">
                <v:shadow on="t" opacity="22937f" mv:blur="40000f" origin=",.5" offset="0,23000emu"/>
              </v:rect>
            </w:pict>
          </mc:Fallback>
        </mc:AlternateContent>
      </w:r>
    </w:p>
    <w:p w14:paraId="525BA990" w14:textId="77777777" w:rsidR="006E6D66" w:rsidRPr="009D11D8" w:rsidRDefault="006E6D66" w:rsidP="009D11D8">
      <w:pPr>
        <w:pStyle w:val="NoSpacing"/>
        <w:ind w:left="-360" w:right="-360"/>
        <w:rPr>
          <w:sz w:val="24"/>
          <w:szCs w:val="24"/>
        </w:rPr>
      </w:pPr>
      <w:r w:rsidRPr="009D11D8">
        <w:rPr>
          <w:sz w:val="24"/>
          <w:szCs w:val="24"/>
        </w:rPr>
        <w:t xml:space="preserve">In his novel </w:t>
      </w:r>
      <w:r w:rsidRPr="009D11D8">
        <w:rPr>
          <w:i/>
          <w:iCs/>
          <w:sz w:val="24"/>
          <w:szCs w:val="24"/>
        </w:rPr>
        <w:t>The Jungle</w:t>
      </w:r>
      <w:r w:rsidRPr="009D11D8">
        <w:rPr>
          <w:sz w:val="24"/>
          <w:szCs w:val="24"/>
        </w:rPr>
        <w:t xml:space="preserve">, American author Upton Sinclair exposed working conditions in Chicago’s </w:t>
      </w:r>
      <w:proofErr w:type="gramStart"/>
      <w:r w:rsidRPr="009D11D8">
        <w:rPr>
          <w:sz w:val="24"/>
          <w:szCs w:val="24"/>
        </w:rPr>
        <w:t>meat-packing</w:t>
      </w:r>
      <w:proofErr w:type="gramEnd"/>
      <w:r w:rsidRPr="009D11D8">
        <w:rPr>
          <w:sz w:val="24"/>
          <w:szCs w:val="24"/>
        </w:rPr>
        <w:t xml:space="preserve"> industry. </w:t>
      </w:r>
      <w:r w:rsidR="00085D99" w:rsidRPr="009D11D8">
        <w:rPr>
          <w:sz w:val="24"/>
          <w:szCs w:val="24"/>
        </w:rPr>
        <w:t xml:space="preserve"> </w:t>
      </w:r>
      <w:r w:rsidRPr="009D11D8">
        <w:rPr>
          <w:sz w:val="24"/>
          <w:szCs w:val="24"/>
        </w:rPr>
        <w:t xml:space="preserve">Sinclair, a socialist, did not believe that business owners left to </w:t>
      </w:r>
      <w:proofErr w:type="gramStart"/>
      <w:r w:rsidRPr="009D11D8">
        <w:rPr>
          <w:sz w:val="24"/>
          <w:szCs w:val="24"/>
        </w:rPr>
        <w:t>themselves</w:t>
      </w:r>
      <w:proofErr w:type="gramEnd"/>
      <w:r w:rsidRPr="009D11D8">
        <w:rPr>
          <w:sz w:val="24"/>
          <w:szCs w:val="24"/>
        </w:rPr>
        <w:t xml:space="preserve"> would act responsibly. </w:t>
      </w:r>
      <w:r w:rsidR="00085D99" w:rsidRPr="009D11D8">
        <w:rPr>
          <w:sz w:val="24"/>
          <w:szCs w:val="24"/>
        </w:rPr>
        <w:t xml:space="preserve"> </w:t>
      </w:r>
      <w:r w:rsidRPr="009D11D8">
        <w:rPr>
          <w:sz w:val="24"/>
          <w:szCs w:val="24"/>
        </w:rPr>
        <w:t xml:space="preserve">He hoped that his novel would inspire readers to take action to improve the lives of workers. </w:t>
      </w:r>
    </w:p>
    <w:p w14:paraId="2184DDF2" w14:textId="77777777" w:rsidR="009D11D8" w:rsidRPr="009D11D8" w:rsidRDefault="009D11D8" w:rsidP="009D11D8">
      <w:pPr>
        <w:pStyle w:val="NoSpacing"/>
        <w:ind w:left="-360" w:right="-360"/>
        <w:rPr>
          <w:sz w:val="24"/>
          <w:szCs w:val="24"/>
        </w:rPr>
      </w:pPr>
    </w:p>
    <w:p w14:paraId="01433E39" w14:textId="77777777" w:rsidR="006E6D66" w:rsidRPr="009D11D8" w:rsidRDefault="006E6D66" w:rsidP="009D11D8">
      <w:pPr>
        <w:pStyle w:val="NoSpacing"/>
        <w:ind w:left="-360" w:right="-360"/>
        <w:rPr>
          <w:sz w:val="24"/>
          <w:szCs w:val="24"/>
        </w:rPr>
      </w:pPr>
      <w:r w:rsidRPr="009D11D8">
        <w:rPr>
          <w:sz w:val="24"/>
          <w:szCs w:val="24"/>
        </w:rPr>
        <w:t xml:space="preserve">But the public was far more horrified by Sinclair’s descriptions of how its meat was being processed in factories. After the novel’s publication, sales of American meat plummeted, and European countries refused to import meat packaged in the United States. </w:t>
      </w:r>
      <w:r w:rsidR="00085D99" w:rsidRPr="009D11D8">
        <w:rPr>
          <w:sz w:val="24"/>
          <w:szCs w:val="24"/>
        </w:rPr>
        <w:t xml:space="preserve"> </w:t>
      </w:r>
      <w:r w:rsidRPr="009D11D8">
        <w:rPr>
          <w:i/>
          <w:iCs/>
          <w:sz w:val="24"/>
          <w:szCs w:val="24"/>
        </w:rPr>
        <w:t>The Jungle</w:t>
      </w:r>
      <w:r w:rsidRPr="009D11D8">
        <w:rPr>
          <w:sz w:val="24"/>
          <w:szCs w:val="24"/>
        </w:rPr>
        <w:t xml:space="preserve"> raised such an outcry that President Theodore Roosevelt called for an investigation of the </w:t>
      </w:r>
      <w:proofErr w:type="gramStart"/>
      <w:r w:rsidRPr="009D11D8">
        <w:rPr>
          <w:sz w:val="24"/>
          <w:szCs w:val="24"/>
        </w:rPr>
        <w:t>meat-packing</w:t>
      </w:r>
      <w:proofErr w:type="gramEnd"/>
      <w:r w:rsidRPr="009D11D8">
        <w:rPr>
          <w:sz w:val="24"/>
          <w:szCs w:val="24"/>
        </w:rPr>
        <w:t xml:space="preserve"> industry. </w:t>
      </w:r>
      <w:r w:rsidR="00085D99" w:rsidRPr="009D11D8">
        <w:rPr>
          <w:sz w:val="24"/>
          <w:szCs w:val="24"/>
        </w:rPr>
        <w:t xml:space="preserve"> </w:t>
      </w:r>
      <w:r w:rsidRPr="009D11D8">
        <w:rPr>
          <w:sz w:val="24"/>
          <w:szCs w:val="24"/>
        </w:rPr>
        <w:t>He appointed two men to independently document the conditions in the meat packing plants, and both reported that Sinclair’s depiction was accurate.</w:t>
      </w:r>
      <w:r w:rsidR="00085D99" w:rsidRPr="009D11D8">
        <w:rPr>
          <w:sz w:val="24"/>
          <w:szCs w:val="24"/>
        </w:rPr>
        <w:t xml:space="preserve"> </w:t>
      </w:r>
      <w:r w:rsidRPr="009D11D8">
        <w:rPr>
          <w:sz w:val="24"/>
          <w:szCs w:val="24"/>
        </w:rPr>
        <w:t xml:space="preserve"> A horrified Congress passed the </w:t>
      </w:r>
      <w:r w:rsidRPr="009D11D8">
        <w:rPr>
          <w:sz w:val="24"/>
          <w:szCs w:val="24"/>
          <w:u w:val="single"/>
        </w:rPr>
        <w:t>Pure Food and Drug Act and the Meat Inspection Act in 1906</w:t>
      </w:r>
      <w:r w:rsidRPr="009D11D8">
        <w:rPr>
          <w:sz w:val="24"/>
          <w:szCs w:val="24"/>
        </w:rPr>
        <w:t xml:space="preserve">. </w:t>
      </w:r>
      <w:r w:rsidR="00085D99" w:rsidRPr="009D11D8">
        <w:rPr>
          <w:sz w:val="24"/>
          <w:szCs w:val="24"/>
        </w:rPr>
        <w:t xml:space="preserve"> </w:t>
      </w:r>
      <w:r w:rsidRPr="009D11D8">
        <w:rPr>
          <w:sz w:val="24"/>
          <w:szCs w:val="24"/>
        </w:rPr>
        <w:t xml:space="preserve">An agency of the U.S. Department of Commerce — later named the Food and Drug Administration, or FDA — now for the first time had the power to regulate the production of foods sold nationwide. </w:t>
      </w:r>
    </w:p>
    <w:p w14:paraId="0BB6B1C1" w14:textId="77777777" w:rsidR="009D11D8" w:rsidRPr="009D11D8" w:rsidRDefault="009D11D8" w:rsidP="009D11D8">
      <w:pPr>
        <w:pStyle w:val="NoSpacing"/>
        <w:ind w:left="-360" w:right="-360"/>
        <w:rPr>
          <w:sz w:val="24"/>
          <w:szCs w:val="24"/>
        </w:rPr>
      </w:pPr>
    </w:p>
    <w:p w14:paraId="7ACDF08F" w14:textId="77777777" w:rsidR="006E6D66" w:rsidRPr="009D11D8" w:rsidRDefault="006E6D66" w:rsidP="009D11D8">
      <w:pPr>
        <w:pStyle w:val="NoSpacing"/>
        <w:ind w:left="-360" w:right="-360"/>
        <w:rPr>
          <w:sz w:val="24"/>
          <w:szCs w:val="24"/>
        </w:rPr>
      </w:pPr>
      <w:r w:rsidRPr="009D11D8">
        <w:rPr>
          <w:i/>
          <w:iCs/>
          <w:sz w:val="24"/>
          <w:szCs w:val="24"/>
        </w:rPr>
        <w:t>The Jungle</w:t>
      </w:r>
      <w:r w:rsidRPr="009D11D8">
        <w:rPr>
          <w:sz w:val="24"/>
          <w:szCs w:val="24"/>
        </w:rPr>
        <w:t xml:space="preserve"> is an example of “</w:t>
      </w:r>
      <w:r w:rsidRPr="009D11D8">
        <w:rPr>
          <w:sz w:val="24"/>
          <w:szCs w:val="24"/>
          <w:u w:val="single"/>
        </w:rPr>
        <w:t>muckraker</w:t>
      </w:r>
      <w:r w:rsidRPr="009D11D8">
        <w:rPr>
          <w:sz w:val="24"/>
          <w:szCs w:val="24"/>
        </w:rPr>
        <w:t>” journalism, which became popular in the early twentieth century. A “muckraker” was someone who dug up dirt — or raked up mud — to expose social and political evils. Journalists often exaggerated their findings to create public outrage and effect social change.</w:t>
      </w:r>
      <w:r w:rsidR="00085D99" w:rsidRPr="009D11D8">
        <w:rPr>
          <w:sz w:val="24"/>
          <w:szCs w:val="24"/>
        </w:rPr>
        <w:t xml:space="preserve">  The following reading is an “enhanced” selection from Chapter 14.</w:t>
      </w:r>
    </w:p>
    <w:p w14:paraId="4992932D" w14:textId="77777777" w:rsidR="009D11D8" w:rsidRPr="009D11D8" w:rsidRDefault="009D11D8" w:rsidP="009D11D8">
      <w:pPr>
        <w:pStyle w:val="NoSpacing"/>
        <w:rPr>
          <w:sz w:val="24"/>
          <w:szCs w:val="24"/>
        </w:rPr>
      </w:pPr>
    </w:p>
    <w:p w14:paraId="1724F2E7" w14:textId="77777777" w:rsidR="00C95B34" w:rsidRDefault="000B3D82" w:rsidP="009D11D8">
      <w:pPr>
        <w:pStyle w:val="NoSpacing"/>
        <w:ind w:left="-360" w:right="-360" w:firstLine="1080"/>
        <w:rPr>
          <w:sz w:val="24"/>
          <w:szCs w:val="24"/>
        </w:rPr>
      </w:pPr>
      <w:r w:rsidRPr="009D11D8">
        <w:rPr>
          <w:sz w:val="24"/>
          <w:szCs w:val="24"/>
        </w:rPr>
        <w:t xml:space="preserve">With one member trimming beef in a cannery, and another working in a sausage factory, the family had first-hand knowledge of the great majority of </w:t>
      </w:r>
      <w:r w:rsidR="00B53054" w:rsidRPr="009D11D8">
        <w:rPr>
          <w:sz w:val="24"/>
          <w:szCs w:val="24"/>
        </w:rPr>
        <w:t xml:space="preserve">the </w:t>
      </w:r>
      <w:r w:rsidRPr="009D11D8">
        <w:rPr>
          <w:sz w:val="24"/>
          <w:szCs w:val="24"/>
        </w:rPr>
        <w:t xml:space="preserve">swindles.  It was the custom, they found, whenever meat was so spoiled that it could not be used for anything else, it was either canned or chopped into sausage. </w:t>
      </w:r>
      <w:r w:rsidR="00B53054" w:rsidRPr="009D11D8">
        <w:rPr>
          <w:sz w:val="24"/>
          <w:szCs w:val="24"/>
        </w:rPr>
        <w:t xml:space="preserve"> </w:t>
      </w:r>
      <w:r w:rsidRPr="009D11D8">
        <w:rPr>
          <w:sz w:val="24"/>
          <w:szCs w:val="24"/>
        </w:rPr>
        <w:t xml:space="preserve">With what had been told them by </w:t>
      </w:r>
      <w:r w:rsidR="00B53054" w:rsidRPr="009D11D8">
        <w:rPr>
          <w:sz w:val="24"/>
          <w:szCs w:val="24"/>
        </w:rPr>
        <w:t>Jonas</w:t>
      </w:r>
      <w:r w:rsidRPr="009D11D8">
        <w:rPr>
          <w:sz w:val="24"/>
          <w:szCs w:val="24"/>
        </w:rPr>
        <w:t>, who had worked in the pickle rooms</w:t>
      </w:r>
      <w:r w:rsidR="00B53054" w:rsidRPr="009D11D8">
        <w:rPr>
          <w:rStyle w:val="FootnoteReference"/>
          <w:rFonts w:asciiTheme="majorHAnsi" w:hAnsiTheme="majorHAnsi"/>
          <w:sz w:val="24"/>
          <w:szCs w:val="24"/>
        </w:rPr>
        <w:footnoteReference w:id="1"/>
      </w:r>
      <w:r w:rsidR="00B53054" w:rsidRPr="009D11D8">
        <w:rPr>
          <w:sz w:val="24"/>
          <w:szCs w:val="24"/>
        </w:rPr>
        <w:t>,</w:t>
      </w:r>
      <w:r w:rsidRPr="009D11D8">
        <w:rPr>
          <w:sz w:val="24"/>
          <w:szCs w:val="24"/>
        </w:rPr>
        <w:t xml:space="preserve"> they could now study the whole of the spoiled-meat industry on the inside, and </w:t>
      </w:r>
      <w:r w:rsidR="00B53054" w:rsidRPr="009D11D8">
        <w:rPr>
          <w:sz w:val="24"/>
          <w:szCs w:val="24"/>
        </w:rPr>
        <w:t>uncover</w:t>
      </w:r>
      <w:r w:rsidRPr="009D11D8">
        <w:rPr>
          <w:sz w:val="24"/>
          <w:szCs w:val="24"/>
        </w:rPr>
        <w:t xml:space="preserve"> a new and grim meaning</w:t>
      </w:r>
      <w:r w:rsidR="00B53054" w:rsidRPr="009D11D8">
        <w:rPr>
          <w:sz w:val="24"/>
          <w:szCs w:val="24"/>
        </w:rPr>
        <w:t xml:space="preserve"> of</w:t>
      </w:r>
      <w:r w:rsidRPr="009D11D8">
        <w:rPr>
          <w:sz w:val="24"/>
          <w:szCs w:val="24"/>
        </w:rPr>
        <w:t xml:space="preserve"> </w:t>
      </w:r>
      <w:r w:rsidR="00B53054" w:rsidRPr="009D11D8">
        <w:rPr>
          <w:sz w:val="24"/>
          <w:szCs w:val="24"/>
        </w:rPr>
        <w:t>the</w:t>
      </w:r>
      <w:r w:rsidRPr="009D11D8">
        <w:rPr>
          <w:sz w:val="24"/>
          <w:szCs w:val="24"/>
        </w:rPr>
        <w:t xml:space="preserve"> jest</w:t>
      </w:r>
      <w:r w:rsidR="00B53054" w:rsidRPr="009D11D8">
        <w:rPr>
          <w:sz w:val="24"/>
          <w:szCs w:val="24"/>
        </w:rPr>
        <w:t xml:space="preserve"> </w:t>
      </w:r>
      <w:r w:rsidRPr="009D11D8">
        <w:rPr>
          <w:sz w:val="24"/>
          <w:szCs w:val="24"/>
        </w:rPr>
        <w:t xml:space="preserve">that </w:t>
      </w:r>
      <w:r w:rsidR="00B53054" w:rsidRPr="009D11D8">
        <w:rPr>
          <w:sz w:val="24"/>
          <w:szCs w:val="24"/>
        </w:rPr>
        <w:t>the pork industry</w:t>
      </w:r>
      <w:r w:rsidRPr="009D11D8">
        <w:rPr>
          <w:sz w:val="24"/>
          <w:szCs w:val="24"/>
        </w:rPr>
        <w:t xml:space="preserve"> use</w:t>
      </w:r>
      <w:r w:rsidR="00B53054" w:rsidRPr="009D11D8">
        <w:rPr>
          <w:sz w:val="24"/>
          <w:szCs w:val="24"/>
        </w:rPr>
        <w:t>d</w:t>
      </w:r>
      <w:r w:rsidRPr="009D11D8">
        <w:rPr>
          <w:sz w:val="24"/>
          <w:szCs w:val="24"/>
        </w:rPr>
        <w:t xml:space="preserve"> everything except the squeal.</w:t>
      </w:r>
    </w:p>
    <w:p w14:paraId="7F873B51" w14:textId="77777777" w:rsidR="009D11D8" w:rsidRPr="009D11D8" w:rsidRDefault="009D11D8" w:rsidP="009D11D8">
      <w:pPr>
        <w:pStyle w:val="NoSpacing"/>
        <w:ind w:left="-360" w:right="-360"/>
        <w:rPr>
          <w:sz w:val="24"/>
          <w:szCs w:val="24"/>
        </w:rPr>
      </w:pPr>
    </w:p>
    <w:p w14:paraId="01FB837F" w14:textId="77777777" w:rsidR="007F61ED" w:rsidRDefault="000B3D82" w:rsidP="009D11D8">
      <w:pPr>
        <w:pStyle w:val="NoSpacing"/>
        <w:ind w:left="-360" w:right="-360" w:firstLine="1080"/>
        <w:rPr>
          <w:sz w:val="24"/>
          <w:szCs w:val="24"/>
        </w:rPr>
      </w:pPr>
      <w:r w:rsidRPr="009D11D8">
        <w:rPr>
          <w:sz w:val="24"/>
          <w:szCs w:val="24"/>
        </w:rPr>
        <w:t xml:space="preserve">Jonas had told them </w:t>
      </w:r>
      <w:r w:rsidR="00085D99" w:rsidRPr="009D11D8">
        <w:rPr>
          <w:sz w:val="24"/>
          <w:szCs w:val="24"/>
        </w:rPr>
        <w:t>that when the</w:t>
      </w:r>
      <w:r w:rsidRPr="009D11D8">
        <w:rPr>
          <w:sz w:val="24"/>
          <w:szCs w:val="24"/>
        </w:rPr>
        <w:t xml:space="preserve"> </w:t>
      </w:r>
      <w:r w:rsidR="00B53054" w:rsidRPr="009D11D8">
        <w:rPr>
          <w:sz w:val="24"/>
          <w:szCs w:val="24"/>
        </w:rPr>
        <w:t xml:space="preserve">pickled </w:t>
      </w:r>
      <w:r w:rsidRPr="009D11D8">
        <w:rPr>
          <w:sz w:val="24"/>
          <w:szCs w:val="24"/>
        </w:rPr>
        <w:t xml:space="preserve">meat would be found </w:t>
      </w:r>
      <w:r w:rsidR="00085D99" w:rsidRPr="009D11D8">
        <w:rPr>
          <w:sz w:val="24"/>
          <w:szCs w:val="24"/>
        </w:rPr>
        <w:t>sour</w:t>
      </w:r>
      <w:r w:rsidRPr="009D11D8">
        <w:rPr>
          <w:sz w:val="24"/>
          <w:szCs w:val="24"/>
        </w:rPr>
        <w:t xml:space="preserve">, </w:t>
      </w:r>
      <w:r w:rsidR="00085D99" w:rsidRPr="009D11D8">
        <w:rPr>
          <w:sz w:val="24"/>
          <w:szCs w:val="24"/>
        </w:rPr>
        <w:t xml:space="preserve">workers </w:t>
      </w:r>
      <w:r w:rsidRPr="009D11D8">
        <w:rPr>
          <w:sz w:val="24"/>
          <w:szCs w:val="24"/>
        </w:rPr>
        <w:t xml:space="preserve">would </w:t>
      </w:r>
      <w:r w:rsidR="00085D99" w:rsidRPr="009D11D8">
        <w:rPr>
          <w:sz w:val="24"/>
          <w:szCs w:val="24"/>
        </w:rPr>
        <w:t xml:space="preserve">often </w:t>
      </w:r>
      <w:r w:rsidRPr="009D11D8">
        <w:rPr>
          <w:sz w:val="24"/>
          <w:szCs w:val="24"/>
        </w:rPr>
        <w:t>rub it with</w:t>
      </w:r>
      <w:r w:rsidR="00B53054" w:rsidRPr="009D11D8">
        <w:rPr>
          <w:sz w:val="24"/>
          <w:szCs w:val="24"/>
        </w:rPr>
        <w:t xml:space="preserve"> chemicals to take away the smell</w:t>
      </w:r>
      <w:r w:rsidRPr="009D11D8">
        <w:rPr>
          <w:sz w:val="24"/>
          <w:szCs w:val="24"/>
        </w:rPr>
        <w:t xml:space="preserve"> and sell it to be eaten on lunch counters. </w:t>
      </w:r>
      <w:r w:rsidR="00B53054" w:rsidRPr="009D11D8">
        <w:rPr>
          <w:sz w:val="24"/>
          <w:szCs w:val="24"/>
        </w:rPr>
        <w:t xml:space="preserve"> </w:t>
      </w:r>
      <w:r w:rsidRPr="009D11D8">
        <w:rPr>
          <w:sz w:val="24"/>
          <w:szCs w:val="24"/>
        </w:rPr>
        <w:t>In the pickling of hams they had an ingenious apparatus, by which they saved time and increased the capacity of the plant — a machine consisting of a h</w:t>
      </w:r>
      <w:r w:rsidR="00B53054" w:rsidRPr="009D11D8">
        <w:rPr>
          <w:sz w:val="24"/>
          <w:szCs w:val="24"/>
        </w:rPr>
        <w:t>ollow needle attached to a pump.  B</w:t>
      </w:r>
      <w:r w:rsidRPr="009D11D8">
        <w:rPr>
          <w:sz w:val="24"/>
          <w:szCs w:val="24"/>
        </w:rPr>
        <w:t xml:space="preserve">y plunging this needle into the meat and working with his foot, a man could fill a ham with pickle </w:t>
      </w:r>
      <w:r w:rsidR="00B53054" w:rsidRPr="009D11D8">
        <w:rPr>
          <w:sz w:val="24"/>
          <w:szCs w:val="24"/>
        </w:rPr>
        <w:t xml:space="preserve">juice </w:t>
      </w:r>
      <w:r w:rsidRPr="009D11D8">
        <w:rPr>
          <w:sz w:val="24"/>
          <w:szCs w:val="24"/>
        </w:rPr>
        <w:t xml:space="preserve">in a few seconds. </w:t>
      </w:r>
      <w:r w:rsidR="00B53054" w:rsidRPr="009D11D8">
        <w:rPr>
          <w:sz w:val="24"/>
          <w:szCs w:val="24"/>
        </w:rPr>
        <w:t xml:space="preserve"> </w:t>
      </w:r>
      <w:r w:rsidRPr="009D11D8">
        <w:rPr>
          <w:sz w:val="24"/>
          <w:szCs w:val="24"/>
        </w:rPr>
        <w:t xml:space="preserve">And yet, in spite of this, there would be hams found spoiled, some of them with an odor so bad that a man could hardly bear to be in the room with them. </w:t>
      </w:r>
      <w:r w:rsidR="00B53054" w:rsidRPr="009D11D8">
        <w:rPr>
          <w:sz w:val="24"/>
          <w:szCs w:val="24"/>
        </w:rPr>
        <w:t xml:space="preserve"> </w:t>
      </w:r>
      <w:r w:rsidR="00C95B34" w:rsidRPr="009D11D8">
        <w:rPr>
          <w:sz w:val="24"/>
          <w:szCs w:val="24"/>
        </w:rPr>
        <w:t xml:space="preserve">As a result, </w:t>
      </w:r>
      <w:r w:rsidRPr="009D11D8">
        <w:rPr>
          <w:sz w:val="24"/>
          <w:szCs w:val="24"/>
        </w:rPr>
        <w:t xml:space="preserve">packers </w:t>
      </w:r>
      <w:r w:rsidR="00C95B34" w:rsidRPr="009D11D8">
        <w:rPr>
          <w:sz w:val="24"/>
          <w:szCs w:val="24"/>
        </w:rPr>
        <w:t xml:space="preserve">would use </w:t>
      </w:r>
      <w:r w:rsidRPr="009D11D8">
        <w:rPr>
          <w:sz w:val="24"/>
          <w:szCs w:val="24"/>
        </w:rPr>
        <w:t>a</w:t>
      </w:r>
      <w:r w:rsidR="00C95B34" w:rsidRPr="009D11D8">
        <w:rPr>
          <w:sz w:val="24"/>
          <w:szCs w:val="24"/>
        </w:rPr>
        <w:t xml:space="preserve"> second and much stronger pickling </w:t>
      </w:r>
      <w:proofErr w:type="gramStart"/>
      <w:r w:rsidR="00C95B34" w:rsidRPr="009D11D8">
        <w:rPr>
          <w:sz w:val="24"/>
          <w:szCs w:val="24"/>
        </w:rPr>
        <w:t>agent</w:t>
      </w:r>
      <w:r w:rsidRPr="009D11D8">
        <w:rPr>
          <w:sz w:val="24"/>
          <w:szCs w:val="24"/>
        </w:rPr>
        <w:t xml:space="preserve"> which</w:t>
      </w:r>
      <w:proofErr w:type="gramEnd"/>
      <w:r w:rsidRPr="009D11D8">
        <w:rPr>
          <w:sz w:val="24"/>
          <w:szCs w:val="24"/>
        </w:rPr>
        <w:t xml:space="preserve"> destroyed the odor — a process known to the workers as “giving them thirty per cent.” </w:t>
      </w:r>
      <w:r w:rsidR="00C95B34" w:rsidRPr="009D11D8">
        <w:rPr>
          <w:sz w:val="24"/>
          <w:szCs w:val="24"/>
        </w:rPr>
        <w:t xml:space="preserve"> A</w:t>
      </w:r>
      <w:r w:rsidRPr="009D11D8">
        <w:rPr>
          <w:sz w:val="24"/>
          <w:szCs w:val="24"/>
        </w:rPr>
        <w:t>fter the hams had been smoked, there would</w:t>
      </w:r>
      <w:r w:rsidR="00085D99" w:rsidRPr="009D11D8">
        <w:rPr>
          <w:sz w:val="24"/>
          <w:szCs w:val="24"/>
        </w:rPr>
        <w:t xml:space="preserve"> still</w:t>
      </w:r>
      <w:r w:rsidRPr="009D11D8">
        <w:rPr>
          <w:sz w:val="24"/>
          <w:szCs w:val="24"/>
        </w:rPr>
        <w:t xml:space="preserve"> be some that had gone bad.</w:t>
      </w:r>
      <w:r w:rsidR="00C95B34" w:rsidRPr="009D11D8">
        <w:rPr>
          <w:sz w:val="24"/>
          <w:szCs w:val="24"/>
        </w:rPr>
        <w:t xml:space="preserve"> </w:t>
      </w:r>
      <w:r w:rsidRPr="009D11D8">
        <w:rPr>
          <w:sz w:val="24"/>
          <w:szCs w:val="24"/>
        </w:rPr>
        <w:t xml:space="preserve"> Formerly these had been sold as “Number Three Grade,” but </w:t>
      </w:r>
      <w:r w:rsidR="00C95B34" w:rsidRPr="009D11D8">
        <w:rPr>
          <w:sz w:val="24"/>
          <w:szCs w:val="24"/>
        </w:rPr>
        <w:t xml:space="preserve">then </w:t>
      </w:r>
      <w:r w:rsidRPr="009D11D8">
        <w:rPr>
          <w:sz w:val="24"/>
          <w:szCs w:val="24"/>
        </w:rPr>
        <w:t>some ingenious person</w:t>
      </w:r>
      <w:r w:rsidR="00C95B34" w:rsidRPr="009D11D8">
        <w:rPr>
          <w:sz w:val="24"/>
          <w:szCs w:val="24"/>
        </w:rPr>
        <w:t xml:space="preserve"> invented a</w:t>
      </w:r>
      <w:r w:rsidRPr="009D11D8">
        <w:rPr>
          <w:sz w:val="24"/>
          <w:szCs w:val="24"/>
        </w:rPr>
        <w:t xml:space="preserve"> </w:t>
      </w:r>
      <w:proofErr w:type="gramStart"/>
      <w:r w:rsidRPr="009D11D8">
        <w:rPr>
          <w:sz w:val="24"/>
          <w:szCs w:val="24"/>
        </w:rPr>
        <w:t>device</w:t>
      </w:r>
      <w:r w:rsidR="00C95B34" w:rsidRPr="009D11D8">
        <w:rPr>
          <w:sz w:val="24"/>
          <w:szCs w:val="24"/>
        </w:rPr>
        <w:t xml:space="preserve"> which</w:t>
      </w:r>
      <w:proofErr w:type="gramEnd"/>
      <w:r w:rsidRPr="009D11D8">
        <w:rPr>
          <w:sz w:val="24"/>
          <w:szCs w:val="24"/>
        </w:rPr>
        <w:t xml:space="preserve"> would extract the bone, about which the bad part generally lay, and insert in</w:t>
      </w:r>
      <w:r w:rsidR="00C95B34" w:rsidRPr="009D11D8">
        <w:rPr>
          <w:sz w:val="24"/>
          <w:szCs w:val="24"/>
        </w:rPr>
        <w:t>to</w:t>
      </w:r>
      <w:r w:rsidRPr="009D11D8">
        <w:rPr>
          <w:sz w:val="24"/>
          <w:szCs w:val="24"/>
        </w:rPr>
        <w:t xml:space="preserve"> the hole a white-hot iron. </w:t>
      </w:r>
      <w:r w:rsidR="00C95B34" w:rsidRPr="009D11D8">
        <w:rPr>
          <w:sz w:val="24"/>
          <w:szCs w:val="24"/>
        </w:rPr>
        <w:t xml:space="preserve"> </w:t>
      </w:r>
      <w:r w:rsidRPr="009D11D8">
        <w:rPr>
          <w:sz w:val="24"/>
          <w:szCs w:val="24"/>
        </w:rPr>
        <w:t>After this invention there was no longer Number One, Two, and Three Grade</w:t>
      </w:r>
      <w:r w:rsidR="00C95B34" w:rsidRPr="009D11D8">
        <w:rPr>
          <w:sz w:val="24"/>
          <w:szCs w:val="24"/>
        </w:rPr>
        <w:t xml:space="preserve"> meat</w:t>
      </w:r>
      <w:r w:rsidRPr="009D11D8">
        <w:rPr>
          <w:sz w:val="24"/>
          <w:szCs w:val="24"/>
        </w:rPr>
        <w:t xml:space="preserve"> — there was only Number One Grade. </w:t>
      </w:r>
      <w:r w:rsidR="00C95B34" w:rsidRPr="009D11D8">
        <w:rPr>
          <w:sz w:val="24"/>
          <w:szCs w:val="24"/>
        </w:rPr>
        <w:t xml:space="preserve"> </w:t>
      </w:r>
      <w:r w:rsidRPr="009D11D8">
        <w:rPr>
          <w:sz w:val="24"/>
          <w:szCs w:val="24"/>
        </w:rPr>
        <w:t xml:space="preserve">The packers were always </w:t>
      </w:r>
      <w:r w:rsidR="00085D99" w:rsidRPr="009D11D8">
        <w:rPr>
          <w:sz w:val="24"/>
          <w:szCs w:val="24"/>
        </w:rPr>
        <w:t>creating new products</w:t>
      </w:r>
      <w:r w:rsidRPr="009D11D8">
        <w:rPr>
          <w:sz w:val="24"/>
          <w:szCs w:val="24"/>
        </w:rPr>
        <w:t xml:space="preserve"> —called “boneless hams,” </w:t>
      </w:r>
      <w:r w:rsidRPr="009D11D8">
        <w:rPr>
          <w:sz w:val="24"/>
          <w:szCs w:val="24"/>
        </w:rPr>
        <w:lastRenderedPageBreak/>
        <w:t>which were all the odds and ends of pork stuffed into casings; “California hams,” which were the shoulders, with big knuckle joints, and nearly all the meat cut out; and fancy “skinned hams,” which were made of the oldest hogs, whose skins were so heavy and coarse that no one would buy them — that is, until they had been cooked and chopped fine and labeled “head cheese!”</w:t>
      </w:r>
    </w:p>
    <w:p w14:paraId="28F0565C" w14:textId="77777777" w:rsidR="009D11D8" w:rsidRPr="009D11D8" w:rsidRDefault="009D11D8" w:rsidP="009D11D8">
      <w:pPr>
        <w:pStyle w:val="NoSpacing"/>
        <w:ind w:left="-360" w:right="-360"/>
        <w:rPr>
          <w:sz w:val="24"/>
          <w:szCs w:val="24"/>
        </w:rPr>
      </w:pPr>
    </w:p>
    <w:p w14:paraId="272DDC3F" w14:textId="77777777" w:rsidR="004920FE" w:rsidRPr="009D11D8" w:rsidRDefault="000B3D82" w:rsidP="009D11D8">
      <w:pPr>
        <w:pStyle w:val="NoSpacing"/>
        <w:ind w:left="-360" w:right="-360" w:firstLine="1080"/>
        <w:rPr>
          <w:sz w:val="24"/>
          <w:szCs w:val="24"/>
        </w:rPr>
      </w:pPr>
      <w:r w:rsidRPr="009D11D8">
        <w:rPr>
          <w:sz w:val="24"/>
          <w:szCs w:val="24"/>
        </w:rPr>
        <w:t xml:space="preserve">It was only when the whole ham was spoiled that it came into </w:t>
      </w:r>
      <w:proofErr w:type="spellStart"/>
      <w:r w:rsidRPr="009D11D8">
        <w:rPr>
          <w:sz w:val="24"/>
          <w:szCs w:val="24"/>
        </w:rPr>
        <w:t>Elzbieta</w:t>
      </w:r>
      <w:r w:rsidR="00C95B34" w:rsidRPr="009D11D8">
        <w:rPr>
          <w:sz w:val="24"/>
          <w:szCs w:val="24"/>
        </w:rPr>
        <w:t>’s</w:t>
      </w:r>
      <w:proofErr w:type="spellEnd"/>
      <w:r w:rsidR="00C95B34" w:rsidRPr="009D11D8">
        <w:rPr>
          <w:sz w:val="24"/>
          <w:szCs w:val="24"/>
        </w:rPr>
        <w:t xml:space="preserve"> department</w:t>
      </w:r>
      <w:r w:rsidRPr="009D11D8">
        <w:rPr>
          <w:sz w:val="24"/>
          <w:szCs w:val="24"/>
        </w:rPr>
        <w:t xml:space="preserve">. </w:t>
      </w:r>
      <w:r w:rsidR="00C95B34" w:rsidRPr="009D11D8">
        <w:rPr>
          <w:sz w:val="24"/>
          <w:szCs w:val="24"/>
        </w:rPr>
        <w:t xml:space="preserve"> </w:t>
      </w:r>
      <w:r w:rsidRPr="009D11D8">
        <w:rPr>
          <w:sz w:val="24"/>
          <w:szCs w:val="24"/>
        </w:rPr>
        <w:t xml:space="preserve">Cut up by the two-thousand-revolutions-a-minute </w:t>
      </w:r>
      <w:r w:rsidR="00C95B34" w:rsidRPr="009D11D8">
        <w:rPr>
          <w:sz w:val="24"/>
          <w:szCs w:val="24"/>
        </w:rPr>
        <w:t xml:space="preserve">slicers </w:t>
      </w:r>
      <w:r w:rsidRPr="009D11D8">
        <w:rPr>
          <w:sz w:val="24"/>
          <w:szCs w:val="24"/>
        </w:rPr>
        <w:t>and mixed with half a ton of</w:t>
      </w:r>
      <w:r w:rsidR="00C95B34" w:rsidRPr="009D11D8">
        <w:rPr>
          <w:sz w:val="24"/>
          <w:szCs w:val="24"/>
        </w:rPr>
        <w:t xml:space="preserve"> other meat, no odor would survive</w:t>
      </w:r>
      <w:r w:rsidRPr="009D11D8">
        <w:rPr>
          <w:sz w:val="24"/>
          <w:szCs w:val="24"/>
        </w:rPr>
        <w:t xml:space="preserve">. </w:t>
      </w:r>
      <w:r w:rsidR="00C95B34" w:rsidRPr="009D11D8">
        <w:rPr>
          <w:sz w:val="24"/>
          <w:szCs w:val="24"/>
        </w:rPr>
        <w:t xml:space="preserve"> </w:t>
      </w:r>
      <w:r w:rsidRPr="009D11D8">
        <w:rPr>
          <w:sz w:val="24"/>
          <w:szCs w:val="24"/>
        </w:rPr>
        <w:t xml:space="preserve">There was never </w:t>
      </w:r>
      <w:r w:rsidR="00C95B34" w:rsidRPr="009D11D8">
        <w:rPr>
          <w:sz w:val="24"/>
          <w:szCs w:val="24"/>
        </w:rPr>
        <w:t>any</w:t>
      </w:r>
      <w:r w:rsidRPr="009D11D8">
        <w:rPr>
          <w:sz w:val="24"/>
          <w:szCs w:val="24"/>
        </w:rPr>
        <w:t xml:space="preserve"> attention paid</w:t>
      </w:r>
      <w:r w:rsidR="007F61ED" w:rsidRPr="009D11D8">
        <w:rPr>
          <w:sz w:val="24"/>
          <w:szCs w:val="24"/>
        </w:rPr>
        <w:t xml:space="preserve"> to what was cut up for sausage.  Some</w:t>
      </w:r>
      <w:r w:rsidRPr="009D11D8">
        <w:rPr>
          <w:sz w:val="24"/>
          <w:szCs w:val="24"/>
        </w:rPr>
        <w:t xml:space="preserve"> would </w:t>
      </w:r>
      <w:r w:rsidR="007F61ED" w:rsidRPr="009D11D8">
        <w:rPr>
          <w:sz w:val="24"/>
          <w:szCs w:val="24"/>
        </w:rPr>
        <w:t xml:space="preserve">be shipped </w:t>
      </w:r>
      <w:r w:rsidRPr="009D11D8">
        <w:rPr>
          <w:sz w:val="24"/>
          <w:szCs w:val="24"/>
        </w:rPr>
        <w:t xml:space="preserve">back from Europe </w:t>
      </w:r>
      <w:r w:rsidR="007F61ED" w:rsidRPr="009D11D8">
        <w:rPr>
          <w:sz w:val="24"/>
          <w:szCs w:val="24"/>
        </w:rPr>
        <w:t>as</w:t>
      </w:r>
      <w:r w:rsidRPr="009D11D8">
        <w:rPr>
          <w:sz w:val="24"/>
          <w:szCs w:val="24"/>
        </w:rPr>
        <w:t xml:space="preserve"> rejected, </w:t>
      </w:r>
      <w:r w:rsidR="007F61ED" w:rsidRPr="009D11D8">
        <w:rPr>
          <w:sz w:val="24"/>
          <w:szCs w:val="24"/>
        </w:rPr>
        <w:t xml:space="preserve">being moldy and white.  Her department </w:t>
      </w:r>
      <w:r w:rsidRPr="009D11D8">
        <w:rPr>
          <w:sz w:val="24"/>
          <w:szCs w:val="24"/>
        </w:rPr>
        <w:t xml:space="preserve">would </w:t>
      </w:r>
      <w:r w:rsidR="007F61ED" w:rsidRPr="009D11D8">
        <w:rPr>
          <w:sz w:val="24"/>
          <w:szCs w:val="24"/>
        </w:rPr>
        <w:t>dose the rejected sausage</w:t>
      </w:r>
      <w:r w:rsidRPr="009D11D8">
        <w:rPr>
          <w:sz w:val="24"/>
          <w:szCs w:val="24"/>
        </w:rPr>
        <w:t xml:space="preserve"> with borax and </w:t>
      </w:r>
      <w:proofErr w:type="spellStart"/>
      <w:r w:rsidRPr="009D11D8">
        <w:rPr>
          <w:sz w:val="24"/>
          <w:szCs w:val="24"/>
        </w:rPr>
        <w:t>glycerine</w:t>
      </w:r>
      <w:proofErr w:type="spellEnd"/>
      <w:r w:rsidRPr="009D11D8">
        <w:rPr>
          <w:sz w:val="24"/>
          <w:szCs w:val="24"/>
        </w:rPr>
        <w:t xml:space="preserve">, </w:t>
      </w:r>
      <w:r w:rsidR="00085D99" w:rsidRPr="009D11D8">
        <w:rPr>
          <w:sz w:val="24"/>
          <w:szCs w:val="24"/>
        </w:rPr>
        <w:t>dump</w:t>
      </w:r>
      <w:r w:rsidRPr="009D11D8">
        <w:rPr>
          <w:sz w:val="24"/>
          <w:szCs w:val="24"/>
        </w:rPr>
        <w:t xml:space="preserve"> </w:t>
      </w:r>
      <w:r w:rsidR="007F61ED" w:rsidRPr="009D11D8">
        <w:rPr>
          <w:sz w:val="24"/>
          <w:szCs w:val="24"/>
        </w:rPr>
        <w:t xml:space="preserve">them </w:t>
      </w:r>
      <w:r w:rsidRPr="009D11D8">
        <w:rPr>
          <w:sz w:val="24"/>
          <w:szCs w:val="24"/>
        </w:rPr>
        <w:t xml:space="preserve">into the hoppers, and </w:t>
      </w:r>
      <w:r w:rsidR="007F61ED" w:rsidRPr="009D11D8">
        <w:rPr>
          <w:sz w:val="24"/>
          <w:szCs w:val="24"/>
        </w:rPr>
        <w:t>the</w:t>
      </w:r>
      <w:r w:rsidR="00085D99" w:rsidRPr="009D11D8">
        <w:rPr>
          <w:sz w:val="24"/>
          <w:szCs w:val="24"/>
        </w:rPr>
        <w:t>n</w:t>
      </w:r>
      <w:r w:rsidR="007F61ED" w:rsidRPr="009D11D8">
        <w:rPr>
          <w:sz w:val="24"/>
          <w:szCs w:val="24"/>
        </w:rPr>
        <w:t xml:space="preserve"> repackaged</w:t>
      </w:r>
      <w:r w:rsidRPr="009D11D8">
        <w:rPr>
          <w:sz w:val="24"/>
          <w:szCs w:val="24"/>
        </w:rPr>
        <w:t xml:space="preserve"> for home consumption. </w:t>
      </w:r>
      <w:r w:rsidR="007F61ED" w:rsidRPr="009D11D8">
        <w:rPr>
          <w:sz w:val="24"/>
          <w:szCs w:val="24"/>
        </w:rPr>
        <w:t xml:space="preserve"> </w:t>
      </w:r>
      <w:r w:rsidRPr="009D11D8">
        <w:rPr>
          <w:sz w:val="24"/>
          <w:szCs w:val="24"/>
        </w:rPr>
        <w:t xml:space="preserve">There would be meat that had tumbled out on the floor, in the dirt and sawdust, where the workers had tramped and spit uncounted billions of germs. There would be meat stored in great piles in rooms; and the water from leaky roofs would drip over it, and thousands of rats would race about on it. </w:t>
      </w:r>
      <w:r w:rsidR="007F61ED" w:rsidRPr="009D11D8">
        <w:rPr>
          <w:sz w:val="24"/>
          <w:szCs w:val="24"/>
        </w:rPr>
        <w:t xml:space="preserve"> </w:t>
      </w:r>
      <w:r w:rsidRPr="009D11D8">
        <w:rPr>
          <w:sz w:val="24"/>
          <w:szCs w:val="24"/>
        </w:rPr>
        <w:t xml:space="preserve">It was too dark in these storage places to see well, but a man could run his hand over these piles of meat and sweep off handfuls of the dried dung of rats. </w:t>
      </w:r>
      <w:r w:rsidR="007F61ED" w:rsidRPr="009D11D8">
        <w:rPr>
          <w:sz w:val="24"/>
          <w:szCs w:val="24"/>
        </w:rPr>
        <w:t xml:space="preserve"> </w:t>
      </w:r>
      <w:r w:rsidRPr="009D11D8">
        <w:rPr>
          <w:sz w:val="24"/>
          <w:szCs w:val="24"/>
        </w:rPr>
        <w:t xml:space="preserve">These rats were nuisances, and the packers would put poisoned bread out for them; they would die, and then rats, bread, and meat would go into the hoppers together. </w:t>
      </w:r>
      <w:r w:rsidR="007F61ED" w:rsidRPr="009D11D8">
        <w:rPr>
          <w:sz w:val="24"/>
          <w:szCs w:val="24"/>
        </w:rPr>
        <w:t xml:space="preserve"> </w:t>
      </w:r>
      <w:r w:rsidRPr="009D11D8">
        <w:rPr>
          <w:sz w:val="24"/>
          <w:szCs w:val="24"/>
        </w:rPr>
        <w:t xml:space="preserve">This is no fairy story and no joke; the meat would be shoveled into carts, and the man who did the shoveling would not trouble to lift out a rat even when he saw one — there were things that went into the sausage in comparison with which a poisoned rat was a tidbit. </w:t>
      </w:r>
      <w:r w:rsidR="007F61ED" w:rsidRPr="009D11D8">
        <w:rPr>
          <w:sz w:val="24"/>
          <w:szCs w:val="24"/>
        </w:rPr>
        <w:t xml:space="preserve"> </w:t>
      </w:r>
      <w:r w:rsidRPr="009D11D8">
        <w:rPr>
          <w:sz w:val="24"/>
          <w:szCs w:val="24"/>
        </w:rPr>
        <w:t xml:space="preserve">There was no place for the men to wash their hands before they ate their dinner, and so they made a practice of washing them in the water that was to be ladled into the sausage. </w:t>
      </w:r>
      <w:r w:rsidR="007F61ED" w:rsidRPr="009D11D8">
        <w:rPr>
          <w:sz w:val="24"/>
          <w:szCs w:val="24"/>
        </w:rPr>
        <w:t xml:space="preserve"> </w:t>
      </w:r>
    </w:p>
    <w:p w14:paraId="256718AE" w14:textId="77777777" w:rsidR="009D11D8" w:rsidRDefault="009D11D8" w:rsidP="009D11D8">
      <w:pPr>
        <w:pStyle w:val="NoSpacing"/>
        <w:ind w:left="-360" w:right="-360"/>
        <w:rPr>
          <w:sz w:val="24"/>
          <w:szCs w:val="24"/>
        </w:rPr>
      </w:pPr>
    </w:p>
    <w:p w14:paraId="7F2AA319" w14:textId="77777777" w:rsidR="000B3D82" w:rsidRDefault="000B3D82" w:rsidP="009D11D8">
      <w:pPr>
        <w:pStyle w:val="NoSpacing"/>
        <w:ind w:left="-360" w:right="-360" w:firstLine="1080"/>
        <w:rPr>
          <w:sz w:val="24"/>
          <w:szCs w:val="24"/>
        </w:rPr>
      </w:pPr>
      <w:r w:rsidRPr="009D11D8">
        <w:rPr>
          <w:sz w:val="24"/>
          <w:szCs w:val="24"/>
        </w:rPr>
        <w:t>There were the butt-ends of smoked meat, and the scraps of corned beef, and all the odds and</w:t>
      </w:r>
      <w:r w:rsidR="004920FE" w:rsidRPr="009D11D8">
        <w:rPr>
          <w:sz w:val="24"/>
          <w:szCs w:val="24"/>
        </w:rPr>
        <w:t xml:space="preserve"> ends of the waste of the plant</w:t>
      </w:r>
      <w:r w:rsidRPr="009D11D8">
        <w:rPr>
          <w:sz w:val="24"/>
          <w:szCs w:val="24"/>
        </w:rPr>
        <w:t xml:space="preserve">, that would be dumped into old barrels in the cellar and left there. Under the system of rigid </w:t>
      </w:r>
      <w:proofErr w:type="gramStart"/>
      <w:r w:rsidRPr="009D11D8">
        <w:rPr>
          <w:sz w:val="24"/>
          <w:szCs w:val="24"/>
        </w:rPr>
        <w:t>economy which</w:t>
      </w:r>
      <w:proofErr w:type="gramEnd"/>
      <w:r w:rsidRPr="009D11D8">
        <w:rPr>
          <w:sz w:val="24"/>
          <w:szCs w:val="24"/>
        </w:rPr>
        <w:t xml:space="preserve"> the packers enforced, there were some jobs that </w:t>
      </w:r>
      <w:r w:rsidR="004920FE" w:rsidRPr="009D11D8">
        <w:rPr>
          <w:sz w:val="24"/>
          <w:szCs w:val="24"/>
        </w:rPr>
        <w:t>were only done every so often, and among those were the</w:t>
      </w:r>
      <w:r w:rsidRPr="009D11D8">
        <w:rPr>
          <w:sz w:val="24"/>
          <w:szCs w:val="24"/>
        </w:rPr>
        <w:t xml:space="preserve"> cleaning out the waste barrels. Every spring they did it; and in the barrels would be dirt and rust and old nails and stale water — and cartload after cartload of it would be taken up and dumped into the hoppers with fresh meat, and sent out to the </w:t>
      </w:r>
      <w:r w:rsidR="007F61ED" w:rsidRPr="009D11D8">
        <w:rPr>
          <w:sz w:val="24"/>
          <w:szCs w:val="24"/>
        </w:rPr>
        <w:t>public shelters</w:t>
      </w:r>
      <w:r w:rsidRPr="009D11D8">
        <w:rPr>
          <w:sz w:val="24"/>
          <w:szCs w:val="24"/>
        </w:rPr>
        <w:t xml:space="preserve">. </w:t>
      </w:r>
      <w:r w:rsidR="004920FE" w:rsidRPr="009D11D8">
        <w:rPr>
          <w:sz w:val="24"/>
          <w:szCs w:val="24"/>
        </w:rPr>
        <w:t xml:space="preserve"> </w:t>
      </w:r>
      <w:r w:rsidRPr="009D11D8">
        <w:rPr>
          <w:sz w:val="24"/>
          <w:szCs w:val="24"/>
        </w:rPr>
        <w:t xml:space="preserve">Some of it they would make into “smoked” sausage — but as the smoking took time, and was therefore expensive, they would call upon their chemistry department, and preserve it with borax and color it with </w:t>
      </w:r>
      <w:proofErr w:type="spellStart"/>
      <w:r w:rsidRPr="009D11D8">
        <w:rPr>
          <w:sz w:val="24"/>
          <w:szCs w:val="24"/>
        </w:rPr>
        <w:t>gelatine</w:t>
      </w:r>
      <w:proofErr w:type="spellEnd"/>
      <w:r w:rsidRPr="009D11D8">
        <w:rPr>
          <w:sz w:val="24"/>
          <w:szCs w:val="24"/>
        </w:rPr>
        <w:t xml:space="preserve"> to make it brown.</w:t>
      </w:r>
      <w:r w:rsidR="004920FE" w:rsidRPr="009D11D8">
        <w:rPr>
          <w:sz w:val="24"/>
          <w:szCs w:val="24"/>
        </w:rPr>
        <w:t xml:space="preserve"> </w:t>
      </w:r>
      <w:r w:rsidRPr="009D11D8">
        <w:rPr>
          <w:sz w:val="24"/>
          <w:szCs w:val="24"/>
        </w:rPr>
        <w:t xml:space="preserve"> All of their sausage came out of the same bowl, but when they came to wrap it they would stamp some of it “special,” and for this they would charge two cents more a pound.</w:t>
      </w:r>
    </w:p>
    <w:p w14:paraId="21BFF8C2" w14:textId="77777777" w:rsidR="009D11D8" w:rsidRPr="009D11D8" w:rsidRDefault="009D11D8" w:rsidP="009D11D8">
      <w:pPr>
        <w:pStyle w:val="NoSpacing"/>
        <w:ind w:left="-360" w:right="-360"/>
        <w:rPr>
          <w:sz w:val="24"/>
          <w:szCs w:val="24"/>
        </w:rPr>
      </w:pPr>
    </w:p>
    <w:p w14:paraId="5CB6FBEC" w14:textId="77777777" w:rsidR="000B3D82" w:rsidRPr="009D11D8" w:rsidRDefault="000B3D82" w:rsidP="009D11D8">
      <w:pPr>
        <w:pStyle w:val="NoSpacing"/>
        <w:ind w:left="-360" w:right="-360" w:firstLine="360"/>
        <w:rPr>
          <w:sz w:val="24"/>
          <w:szCs w:val="24"/>
        </w:rPr>
      </w:pPr>
      <w:r w:rsidRPr="009D11D8">
        <w:rPr>
          <w:sz w:val="24"/>
          <w:szCs w:val="24"/>
        </w:rPr>
        <w:t xml:space="preserve">Such were the new surroundings in which </w:t>
      </w:r>
      <w:proofErr w:type="spellStart"/>
      <w:r w:rsidRPr="009D11D8">
        <w:rPr>
          <w:sz w:val="24"/>
          <w:szCs w:val="24"/>
        </w:rPr>
        <w:t>Elzbieta</w:t>
      </w:r>
      <w:proofErr w:type="spellEnd"/>
      <w:r w:rsidRPr="009D11D8">
        <w:rPr>
          <w:sz w:val="24"/>
          <w:szCs w:val="24"/>
        </w:rPr>
        <w:t xml:space="preserve"> was placed, and such was the work she was compelled to do. </w:t>
      </w:r>
      <w:r w:rsidR="006E6D66" w:rsidRPr="009D11D8">
        <w:rPr>
          <w:sz w:val="24"/>
          <w:szCs w:val="24"/>
        </w:rPr>
        <w:t xml:space="preserve"> </w:t>
      </w:r>
      <w:r w:rsidRPr="009D11D8">
        <w:rPr>
          <w:sz w:val="24"/>
          <w:szCs w:val="24"/>
        </w:rPr>
        <w:t xml:space="preserve">It was stupefying, brutalizing work; it left her no time to think, no strength for anything. </w:t>
      </w:r>
      <w:r w:rsidR="006E6D66" w:rsidRPr="009D11D8">
        <w:rPr>
          <w:sz w:val="24"/>
          <w:szCs w:val="24"/>
        </w:rPr>
        <w:t xml:space="preserve"> </w:t>
      </w:r>
      <w:r w:rsidRPr="009D11D8">
        <w:rPr>
          <w:sz w:val="24"/>
          <w:szCs w:val="24"/>
        </w:rPr>
        <w:t xml:space="preserve">She was part of the machine she tended, and every faculty that was not needed for the machine was doomed to be crushed out of existence. </w:t>
      </w:r>
      <w:r w:rsidR="006E6D66" w:rsidRPr="009D11D8">
        <w:rPr>
          <w:sz w:val="24"/>
          <w:szCs w:val="24"/>
        </w:rPr>
        <w:t xml:space="preserve"> </w:t>
      </w:r>
      <w:r w:rsidRPr="009D11D8">
        <w:rPr>
          <w:sz w:val="24"/>
          <w:szCs w:val="24"/>
        </w:rPr>
        <w:t xml:space="preserve">There was only one mercy about the cruel grind — that it gave her the gift of insensibility. </w:t>
      </w:r>
    </w:p>
    <w:p w14:paraId="72EB7794" w14:textId="77777777" w:rsidR="009D11D8" w:rsidRDefault="009D11D8" w:rsidP="009D11D8">
      <w:pPr>
        <w:pStyle w:val="NoSpacing"/>
        <w:pBdr>
          <w:bottom w:val="single" w:sz="12" w:space="1" w:color="auto"/>
        </w:pBdr>
        <w:ind w:left="-360" w:right="-360"/>
        <w:rPr>
          <w:sz w:val="24"/>
          <w:szCs w:val="24"/>
        </w:rPr>
      </w:pPr>
    </w:p>
    <w:p w14:paraId="4E5769B7" w14:textId="77777777" w:rsidR="009D11D8" w:rsidRDefault="009D11D8" w:rsidP="009D11D8">
      <w:pPr>
        <w:pStyle w:val="NoSpacing"/>
        <w:ind w:left="-360" w:right="-360"/>
        <w:rPr>
          <w:sz w:val="24"/>
          <w:szCs w:val="24"/>
        </w:rPr>
      </w:pPr>
    </w:p>
    <w:p w14:paraId="0A7F828D" w14:textId="77777777" w:rsidR="00085D99" w:rsidRDefault="00085D99" w:rsidP="009D11D8">
      <w:pPr>
        <w:pStyle w:val="NoSpacing"/>
        <w:rPr>
          <w:b/>
          <w:sz w:val="24"/>
          <w:szCs w:val="24"/>
        </w:rPr>
      </w:pPr>
      <w:r w:rsidRPr="009D11D8">
        <w:rPr>
          <w:b/>
          <w:sz w:val="24"/>
          <w:szCs w:val="24"/>
        </w:rPr>
        <w:t xml:space="preserve">Questions to consider </w:t>
      </w:r>
    </w:p>
    <w:p w14:paraId="58C0125E" w14:textId="77777777" w:rsidR="009D11D8" w:rsidRPr="009D11D8" w:rsidRDefault="009D11D8" w:rsidP="009D11D8">
      <w:pPr>
        <w:pStyle w:val="NoSpacing"/>
        <w:rPr>
          <w:b/>
          <w:sz w:val="24"/>
          <w:szCs w:val="24"/>
        </w:rPr>
      </w:pPr>
    </w:p>
    <w:p w14:paraId="5B8D945C" w14:textId="77777777" w:rsidR="00085D99" w:rsidRPr="009D11D8" w:rsidRDefault="00085D99" w:rsidP="009D11D8">
      <w:pPr>
        <w:pStyle w:val="NoSpacing"/>
        <w:numPr>
          <w:ilvl w:val="0"/>
          <w:numId w:val="3"/>
        </w:numPr>
        <w:rPr>
          <w:sz w:val="24"/>
          <w:szCs w:val="24"/>
        </w:rPr>
      </w:pPr>
      <w:r w:rsidRPr="009D11D8">
        <w:rPr>
          <w:sz w:val="24"/>
          <w:szCs w:val="24"/>
        </w:rPr>
        <w:t>According to Sinclair, how was rancid meat made to look like it was “Grade A?”</w:t>
      </w:r>
    </w:p>
    <w:p w14:paraId="6181830F" w14:textId="77777777" w:rsidR="00085D99" w:rsidRPr="009D11D8" w:rsidRDefault="00085D99" w:rsidP="009D11D8">
      <w:pPr>
        <w:pStyle w:val="NoSpacing"/>
        <w:numPr>
          <w:ilvl w:val="0"/>
          <w:numId w:val="3"/>
        </w:numPr>
        <w:rPr>
          <w:sz w:val="24"/>
          <w:szCs w:val="24"/>
        </w:rPr>
      </w:pPr>
      <w:r w:rsidRPr="009D11D8">
        <w:rPr>
          <w:sz w:val="24"/>
          <w:szCs w:val="24"/>
        </w:rPr>
        <w:t xml:space="preserve">How did the company “smoke” meat? </w:t>
      </w:r>
    </w:p>
    <w:p w14:paraId="408DB708" w14:textId="77777777" w:rsidR="00085D99" w:rsidRPr="009D11D8" w:rsidRDefault="00085D99" w:rsidP="009D11D8">
      <w:pPr>
        <w:pStyle w:val="NoSpacing"/>
        <w:numPr>
          <w:ilvl w:val="0"/>
          <w:numId w:val="3"/>
        </w:numPr>
        <w:rPr>
          <w:sz w:val="24"/>
          <w:szCs w:val="24"/>
        </w:rPr>
      </w:pPr>
      <w:r w:rsidRPr="009D11D8">
        <w:rPr>
          <w:sz w:val="24"/>
          <w:szCs w:val="24"/>
        </w:rPr>
        <w:t xml:space="preserve">What went in to sausages? </w:t>
      </w:r>
    </w:p>
    <w:p w14:paraId="17B38CEB" w14:textId="77777777" w:rsidR="00085D99" w:rsidRPr="009D11D8" w:rsidRDefault="00085D99" w:rsidP="009D11D8">
      <w:pPr>
        <w:pStyle w:val="NoSpacing"/>
        <w:numPr>
          <w:ilvl w:val="0"/>
          <w:numId w:val="3"/>
        </w:numPr>
        <w:rPr>
          <w:sz w:val="24"/>
          <w:szCs w:val="24"/>
        </w:rPr>
      </w:pPr>
      <w:r w:rsidRPr="009D11D8">
        <w:rPr>
          <w:sz w:val="24"/>
          <w:szCs w:val="24"/>
        </w:rPr>
        <w:t xml:space="preserve">How was meat stored? What were the problems with storing meat in this way? </w:t>
      </w:r>
    </w:p>
    <w:p w14:paraId="5E31D322" w14:textId="77777777" w:rsidR="00085D99" w:rsidRPr="009D11D8" w:rsidRDefault="00085D99" w:rsidP="009D11D8">
      <w:pPr>
        <w:pStyle w:val="NoSpacing"/>
        <w:numPr>
          <w:ilvl w:val="0"/>
          <w:numId w:val="3"/>
        </w:numPr>
        <w:rPr>
          <w:sz w:val="24"/>
          <w:szCs w:val="24"/>
        </w:rPr>
      </w:pPr>
      <w:r w:rsidRPr="009D11D8">
        <w:rPr>
          <w:sz w:val="24"/>
          <w:szCs w:val="24"/>
        </w:rPr>
        <w:t xml:space="preserve">How did these conditions affect the workers? </w:t>
      </w:r>
    </w:p>
    <w:p w14:paraId="35203B9B" w14:textId="77777777" w:rsidR="009763C4" w:rsidRPr="009D11D8" w:rsidRDefault="009763C4" w:rsidP="009D11D8">
      <w:pPr>
        <w:pStyle w:val="NoSpacing"/>
        <w:rPr>
          <w:sz w:val="24"/>
          <w:szCs w:val="24"/>
        </w:rPr>
      </w:pPr>
      <w:bookmarkStart w:id="0" w:name="_GoBack"/>
      <w:bookmarkEnd w:id="0"/>
    </w:p>
    <w:sectPr w:rsidR="009763C4" w:rsidRPr="009D11D8" w:rsidSect="009D11D8">
      <w:pgSz w:w="12240" w:h="15840"/>
      <w:pgMar w:top="720" w:right="1440" w:bottom="63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0F587" w14:textId="77777777" w:rsidR="00673FB3" w:rsidRDefault="00673FB3" w:rsidP="000B3D82">
      <w:pPr>
        <w:spacing w:after="0" w:line="240" w:lineRule="auto"/>
      </w:pPr>
      <w:r>
        <w:separator/>
      </w:r>
    </w:p>
  </w:endnote>
  <w:endnote w:type="continuationSeparator" w:id="0">
    <w:p w14:paraId="18CC8897" w14:textId="77777777" w:rsidR="00673FB3" w:rsidRDefault="00673FB3" w:rsidP="000B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2ED5F" w14:textId="77777777" w:rsidR="00673FB3" w:rsidRDefault="00673FB3" w:rsidP="000B3D82">
      <w:pPr>
        <w:spacing w:after="0" w:line="240" w:lineRule="auto"/>
      </w:pPr>
      <w:r>
        <w:separator/>
      </w:r>
    </w:p>
  </w:footnote>
  <w:footnote w:type="continuationSeparator" w:id="0">
    <w:p w14:paraId="6447DCEA" w14:textId="77777777" w:rsidR="00673FB3" w:rsidRDefault="00673FB3" w:rsidP="000B3D82">
      <w:pPr>
        <w:spacing w:after="0" w:line="240" w:lineRule="auto"/>
      </w:pPr>
      <w:r>
        <w:continuationSeparator/>
      </w:r>
    </w:p>
  </w:footnote>
  <w:footnote w:id="1">
    <w:p w14:paraId="3C50DEBC" w14:textId="77777777" w:rsidR="00B53054" w:rsidRDefault="00B53054">
      <w:pPr>
        <w:pStyle w:val="FootnoteText"/>
      </w:pPr>
      <w:r>
        <w:rPr>
          <w:rStyle w:val="FootnoteReference"/>
        </w:rPr>
        <w:footnoteRef/>
      </w:r>
      <w:r>
        <w:t xml:space="preserve"> “Pickling” at this time referred to any means of preserving food in a liquid form by adding salt, acid, and/or chemical preservatives. That included pickling vegetables, but also meats, such as hams, which were “pickled” by being injected with </w:t>
      </w:r>
      <w:proofErr w:type="gramStart"/>
      <w:r>
        <w:t>a brine</w:t>
      </w:r>
      <w:proofErr w:type="gramEnd"/>
      <w:r>
        <w:t xml:space="preserve"> that contained salt and chemicals.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C214B"/>
    <w:multiLevelType w:val="hybridMultilevel"/>
    <w:tmpl w:val="DE62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EE0F6B"/>
    <w:multiLevelType w:val="multilevel"/>
    <w:tmpl w:val="7486B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884FA3"/>
    <w:multiLevelType w:val="hybridMultilevel"/>
    <w:tmpl w:val="C56A20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D82"/>
    <w:rsid w:val="00085D99"/>
    <w:rsid w:val="000B3D82"/>
    <w:rsid w:val="004920FE"/>
    <w:rsid w:val="006224D3"/>
    <w:rsid w:val="00673FB3"/>
    <w:rsid w:val="006E6D66"/>
    <w:rsid w:val="007F61ED"/>
    <w:rsid w:val="009763C4"/>
    <w:rsid w:val="009D11D8"/>
    <w:rsid w:val="00B53054"/>
    <w:rsid w:val="00B64A08"/>
    <w:rsid w:val="00C95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C36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6D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85D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3D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3D82"/>
    <w:rPr>
      <w:color w:val="0000FF"/>
      <w:u w:val="single"/>
    </w:rPr>
  </w:style>
  <w:style w:type="paragraph" w:styleId="EndnoteText">
    <w:name w:val="endnote text"/>
    <w:basedOn w:val="Normal"/>
    <w:link w:val="EndnoteTextChar"/>
    <w:uiPriority w:val="99"/>
    <w:semiHidden/>
    <w:unhideWhenUsed/>
    <w:rsid w:val="000B3D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B3D82"/>
    <w:rPr>
      <w:sz w:val="20"/>
      <w:szCs w:val="20"/>
    </w:rPr>
  </w:style>
  <w:style w:type="character" w:styleId="EndnoteReference">
    <w:name w:val="endnote reference"/>
    <w:basedOn w:val="DefaultParagraphFont"/>
    <w:uiPriority w:val="99"/>
    <w:semiHidden/>
    <w:unhideWhenUsed/>
    <w:rsid w:val="000B3D82"/>
    <w:rPr>
      <w:vertAlign w:val="superscript"/>
    </w:rPr>
  </w:style>
  <w:style w:type="paragraph" w:styleId="FootnoteText">
    <w:name w:val="footnote text"/>
    <w:basedOn w:val="Normal"/>
    <w:link w:val="FootnoteTextChar"/>
    <w:uiPriority w:val="99"/>
    <w:semiHidden/>
    <w:unhideWhenUsed/>
    <w:rsid w:val="00B530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054"/>
    <w:rPr>
      <w:sz w:val="20"/>
      <w:szCs w:val="20"/>
    </w:rPr>
  </w:style>
  <w:style w:type="character" w:styleId="FootnoteReference">
    <w:name w:val="footnote reference"/>
    <w:basedOn w:val="DefaultParagraphFont"/>
    <w:uiPriority w:val="99"/>
    <w:semiHidden/>
    <w:unhideWhenUsed/>
    <w:rsid w:val="00B53054"/>
    <w:rPr>
      <w:vertAlign w:val="superscript"/>
    </w:rPr>
  </w:style>
  <w:style w:type="character" w:customStyle="1" w:styleId="Heading2Char">
    <w:name w:val="Heading 2 Char"/>
    <w:basedOn w:val="DefaultParagraphFont"/>
    <w:link w:val="Heading2"/>
    <w:uiPriority w:val="9"/>
    <w:rsid w:val="006E6D66"/>
    <w:rPr>
      <w:rFonts w:ascii="Times New Roman" w:eastAsia="Times New Roman" w:hAnsi="Times New Roman" w:cs="Times New Roman"/>
      <w:b/>
      <w:bCs/>
      <w:sz w:val="36"/>
      <w:szCs w:val="36"/>
    </w:rPr>
  </w:style>
  <w:style w:type="character" w:styleId="HTMLCite">
    <w:name w:val="HTML Cite"/>
    <w:basedOn w:val="DefaultParagraphFont"/>
    <w:uiPriority w:val="99"/>
    <w:semiHidden/>
    <w:unhideWhenUsed/>
    <w:rsid w:val="006E6D66"/>
    <w:rPr>
      <w:i/>
      <w:iCs/>
    </w:rPr>
  </w:style>
  <w:style w:type="character" w:customStyle="1" w:styleId="Heading3Char">
    <w:name w:val="Heading 3 Char"/>
    <w:basedOn w:val="DefaultParagraphFont"/>
    <w:link w:val="Heading3"/>
    <w:uiPriority w:val="9"/>
    <w:semiHidden/>
    <w:rsid w:val="00085D99"/>
    <w:rPr>
      <w:rFonts w:asciiTheme="majorHAnsi" w:eastAsiaTheme="majorEastAsia" w:hAnsiTheme="majorHAnsi" w:cstheme="majorBidi"/>
      <w:b/>
      <w:bCs/>
      <w:color w:val="4F81BD" w:themeColor="accent1"/>
    </w:rPr>
  </w:style>
  <w:style w:type="paragraph" w:styleId="NoSpacing">
    <w:name w:val="No Spacing"/>
    <w:uiPriority w:val="1"/>
    <w:qFormat/>
    <w:rsid w:val="009D11D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E6D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85D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3D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3D82"/>
    <w:rPr>
      <w:color w:val="0000FF"/>
      <w:u w:val="single"/>
    </w:rPr>
  </w:style>
  <w:style w:type="paragraph" w:styleId="EndnoteText">
    <w:name w:val="endnote text"/>
    <w:basedOn w:val="Normal"/>
    <w:link w:val="EndnoteTextChar"/>
    <w:uiPriority w:val="99"/>
    <w:semiHidden/>
    <w:unhideWhenUsed/>
    <w:rsid w:val="000B3D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B3D82"/>
    <w:rPr>
      <w:sz w:val="20"/>
      <w:szCs w:val="20"/>
    </w:rPr>
  </w:style>
  <w:style w:type="character" w:styleId="EndnoteReference">
    <w:name w:val="endnote reference"/>
    <w:basedOn w:val="DefaultParagraphFont"/>
    <w:uiPriority w:val="99"/>
    <w:semiHidden/>
    <w:unhideWhenUsed/>
    <w:rsid w:val="000B3D82"/>
    <w:rPr>
      <w:vertAlign w:val="superscript"/>
    </w:rPr>
  </w:style>
  <w:style w:type="paragraph" w:styleId="FootnoteText">
    <w:name w:val="footnote text"/>
    <w:basedOn w:val="Normal"/>
    <w:link w:val="FootnoteTextChar"/>
    <w:uiPriority w:val="99"/>
    <w:semiHidden/>
    <w:unhideWhenUsed/>
    <w:rsid w:val="00B530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054"/>
    <w:rPr>
      <w:sz w:val="20"/>
      <w:szCs w:val="20"/>
    </w:rPr>
  </w:style>
  <w:style w:type="character" w:styleId="FootnoteReference">
    <w:name w:val="footnote reference"/>
    <w:basedOn w:val="DefaultParagraphFont"/>
    <w:uiPriority w:val="99"/>
    <w:semiHidden/>
    <w:unhideWhenUsed/>
    <w:rsid w:val="00B53054"/>
    <w:rPr>
      <w:vertAlign w:val="superscript"/>
    </w:rPr>
  </w:style>
  <w:style w:type="character" w:customStyle="1" w:styleId="Heading2Char">
    <w:name w:val="Heading 2 Char"/>
    <w:basedOn w:val="DefaultParagraphFont"/>
    <w:link w:val="Heading2"/>
    <w:uiPriority w:val="9"/>
    <w:rsid w:val="006E6D66"/>
    <w:rPr>
      <w:rFonts w:ascii="Times New Roman" w:eastAsia="Times New Roman" w:hAnsi="Times New Roman" w:cs="Times New Roman"/>
      <w:b/>
      <w:bCs/>
      <w:sz w:val="36"/>
      <w:szCs w:val="36"/>
    </w:rPr>
  </w:style>
  <w:style w:type="character" w:styleId="HTMLCite">
    <w:name w:val="HTML Cite"/>
    <w:basedOn w:val="DefaultParagraphFont"/>
    <w:uiPriority w:val="99"/>
    <w:semiHidden/>
    <w:unhideWhenUsed/>
    <w:rsid w:val="006E6D66"/>
    <w:rPr>
      <w:i/>
      <w:iCs/>
    </w:rPr>
  </w:style>
  <w:style w:type="character" w:customStyle="1" w:styleId="Heading3Char">
    <w:name w:val="Heading 3 Char"/>
    <w:basedOn w:val="DefaultParagraphFont"/>
    <w:link w:val="Heading3"/>
    <w:uiPriority w:val="9"/>
    <w:semiHidden/>
    <w:rsid w:val="00085D99"/>
    <w:rPr>
      <w:rFonts w:asciiTheme="majorHAnsi" w:eastAsiaTheme="majorEastAsia" w:hAnsiTheme="majorHAnsi" w:cstheme="majorBidi"/>
      <w:b/>
      <w:bCs/>
      <w:color w:val="4F81BD" w:themeColor="accent1"/>
    </w:rPr>
  </w:style>
  <w:style w:type="paragraph" w:styleId="NoSpacing">
    <w:name w:val="No Spacing"/>
    <w:uiPriority w:val="1"/>
    <w:qFormat/>
    <w:rsid w:val="009D11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591151">
      <w:bodyDiv w:val="1"/>
      <w:marLeft w:val="0"/>
      <w:marRight w:val="0"/>
      <w:marTop w:val="0"/>
      <w:marBottom w:val="0"/>
      <w:divBdr>
        <w:top w:val="none" w:sz="0" w:space="0" w:color="auto"/>
        <w:left w:val="none" w:sz="0" w:space="0" w:color="auto"/>
        <w:bottom w:val="none" w:sz="0" w:space="0" w:color="auto"/>
        <w:right w:val="none" w:sz="0" w:space="0" w:color="auto"/>
      </w:divBdr>
      <w:divsChild>
        <w:div w:id="775058025">
          <w:marLeft w:val="0"/>
          <w:marRight w:val="0"/>
          <w:marTop w:val="0"/>
          <w:marBottom w:val="0"/>
          <w:divBdr>
            <w:top w:val="none" w:sz="0" w:space="0" w:color="auto"/>
            <w:left w:val="none" w:sz="0" w:space="0" w:color="auto"/>
            <w:bottom w:val="none" w:sz="0" w:space="0" w:color="auto"/>
            <w:right w:val="none" w:sz="0" w:space="0" w:color="auto"/>
          </w:divBdr>
          <w:divsChild>
            <w:div w:id="1679186458">
              <w:marLeft w:val="0"/>
              <w:marRight w:val="0"/>
              <w:marTop w:val="0"/>
              <w:marBottom w:val="0"/>
              <w:divBdr>
                <w:top w:val="none" w:sz="0" w:space="0" w:color="auto"/>
                <w:left w:val="none" w:sz="0" w:space="0" w:color="auto"/>
                <w:bottom w:val="none" w:sz="0" w:space="0" w:color="auto"/>
                <w:right w:val="none" w:sz="0" w:space="0" w:color="auto"/>
              </w:divBdr>
              <w:divsChild>
                <w:div w:id="155596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89302">
      <w:bodyDiv w:val="1"/>
      <w:marLeft w:val="0"/>
      <w:marRight w:val="0"/>
      <w:marTop w:val="0"/>
      <w:marBottom w:val="0"/>
      <w:divBdr>
        <w:top w:val="none" w:sz="0" w:space="0" w:color="auto"/>
        <w:left w:val="none" w:sz="0" w:space="0" w:color="auto"/>
        <w:bottom w:val="none" w:sz="0" w:space="0" w:color="auto"/>
        <w:right w:val="none" w:sz="0" w:space="0" w:color="auto"/>
      </w:divBdr>
      <w:divsChild>
        <w:div w:id="627127769">
          <w:marLeft w:val="0"/>
          <w:marRight w:val="0"/>
          <w:marTop w:val="0"/>
          <w:marBottom w:val="0"/>
          <w:divBdr>
            <w:top w:val="none" w:sz="0" w:space="0" w:color="auto"/>
            <w:left w:val="none" w:sz="0" w:space="0" w:color="auto"/>
            <w:bottom w:val="none" w:sz="0" w:space="0" w:color="auto"/>
            <w:right w:val="none" w:sz="0" w:space="0" w:color="auto"/>
          </w:divBdr>
          <w:divsChild>
            <w:div w:id="980115150">
              <w:marLeft w:val="0"/>
              <w:marRight w:val="0"/>
              <w:marTop w:val="0"/>
              <w:marBottom w:val="0"/>
              <w:divBdr>
                <w:top w:val="none" w:sz="0" w:space="0" w:color="auto"/>
                <w:left w:val="none" w:sz="0" w:space="0" w:color="auto"/>
                <w:bottom w:val="none" w:sz="0" w:space="0" w:color="auto"/>
                <w:right w:val="none" w:sz="0" w:space="0" w:color="auto"/>
              </w:divBdr>
              <w:divsChild>
                <w:div w:id="10624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8976">
      <w:bodyDiv w:val="1"/>
      <w:marLeft w:val="0"/>
      <w:marRight w:val="0"/>
      <w:marTop w:val="0"/>
      <w:marBottom w:val="0"/>
      <w:divBdr>
        <w:top w:val="none" w:sz="0" w:space="0" w:color="auto"/>
        <w:left w:val="none" w:sz="0" w:space="0" w:color="auto"/>
        <w:bottom w:val="none" w:sz="0" w:space="0" w:color="auto"/>
        <w:right w:val="none" w:sz="0" w:space="0" w:color="auto"/>
      </w:divBdr>
      <w:divsChild>
        <w:div w:id="2109151106">
          <w:marLeft w:val="0"/>
          <w:marRight w:val="0"/>
          <w:marTop w:val="0"/>
          <w:marBottom w:val="0"/>
          <w:divBdr>
            <w:top w:val="none" w:sz="0" w:space="0" w:color="auto"/>
            <w:left w:val="none" w:sz="0" w:space="0" w:color="auto"/>
            <w:bottom w:val="none" w:sz="0" w:space="0" w:color="auto"/>
            <w:right w:val="none" w:sz="0" w:space="0" w:color="auto"/>
          </w:divBdr>
          <w:divsChild>
            <w:div w:id="1366297354">
              <w:marLeft w:val="0"/>
              <w:marRight w:val="0"/>
              <w:marTop w:val="0"/>
              <w:marBottom w:val="0"/>
              <w:divBdr>
                <w:top w:val="none" w:sz="0" w:space="0" w:color="auto"/>
                <w:left w:val="none" w:sz="0" w:space="0" w:color="auto"/>
                <w:bottom w:val="none" w:sz="0" w:space="0" w:color="auto"/>
                <w:right w:val="none" w:sz="0" w:space="0" w:color="auto"/>
              </w:divBdr>
              <w:divsChild>
                <w:div w:id="100513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E1F56-BD8D-B24A-9333-0BCC5756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Pages>
  <Words>1068</Words>
  <Characters>6089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7143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FRECCIA BRENT</dc:creator>
  <cp:lastModifiedBy>End User</cp:lastModifiedBy>
  <cp:revision>3</cp:revision>
  <dcterms:created xsi:type="dcterms:W3CDTF">2013-10-09T15:46:00Z</dcterms:created>
  <dcterms:modified xsi:type="dcterms:W3CDTF">2013-10-09T19:05:00Z</dcterms:modified>
</cp:coreProperties>
</file>